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C6" w:rsidRPr="00633FC6" w:rsidRDefault="00633FC6" w:rsidP="00633FC6">
      <w:pPr>
        <w:pStyle w:val="BasicParagraph"/>
        <w:rPr>
          <w:rFonts w:ascii="Verdana" w:hAnsi="Verdana" w:cs="DINOT-Black"/>
          <w:b/>
          <w:sz w:val="48"/>
          <w:szCs w:val="48"/>
        </w:rPr>
      </w:pPr>
      <w:r w:rsidRPr="00633FC6">
        <w:rPr>
          <w:rFonts w:ascii="Verdana" w:hAnsi="Verdana" w:cs="DINOT-Black"/>
          <w:b/>
          <w:sz w:val="48"/>
          <w:szCs w:val="48"/>
        </w:rPr>
        <w:t>Lista de revisión de cumplimiento</w:t>
      </w:r>
    </w:p>
    <w:p w:rsidR="00633FC6" w:rsidRPr="00633FC6" w:rsidRDefault="00633FC6" w:rsidP="00633FC6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</w:p>
    <w:p w:rsidR="00633FC6" w:rsidRPr="00633FC6" w:rsidRDefault="00633FC6" w:rsidP="00633FC6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18"/>
          <w:szCs w:val="18"/>
        </w:rPr>
      </w:pPr>
      <w:r w:rsidRPr="00633FC6">
        <w:rPr>
          <w:rFonts w:ascii="Verdana" w:hAnsi="Verdana" w:cs="DINOT-Black"/>
          <w:sz w:val="18"/>
          <w:szCs w:val="18"/>
        </w:rPr>
        <w:t>Rancho/Empresa:</w:t>
      </w:r>
      <w:r w:rsidRPr="00633FC6">
        <w:rPr>
          <w:rFonts w:ascii="Verdana" w:hAnsi="Verdana" w:cs="DINOT-Light"/>
          <w:sz w:val="18"/>
          <w:szCs w:val="18"/>
        </w:rPr>
        <w:tab/>
      </w:r>
      <w:r w:rsidRPr="00633FC6">
        <w:rPr>
          <w:rFonts w:ascii="Verdana" w:hAnsi="Verdana" w:cs="DINOT-Black"/>
          <w:sz w:val="18"/>
          <w:szCs w:val="18"/>
        </w:rPr>
        <w:tab/>
        <w:t>Fecha preparado:</w:t>
      </w:r>
      <w:r w:rsidRPr="00633FC6">
        <w:rPr>
          <w:rFonts w:ascii="Verdana" w:hAnsi="Verdana" w:cs="DINOT-Light"/>
          <w:sz w:val="18"/>
          <w:szCs w:val="18"/>
        </w:rPr>
        <w:tab/>
      </w:r>
    </w:p>
    <w:p w:rsidR="00633FC6" w:rsidRPr="00633FC6" w:rsidRDefault="00633FC6" w:rsidP="00633FC6">
      <w:pPr>
        <w:pStyle w:val="BasicParagraph"/>
        <w:rPr>
          <w:rFonts w:ascii="Verdana" w:hAnsi="Verdana" w:cs="DINOT-Regular"/>
          <w:sz w:val="18"/>
          <w:szCs w:val="18"/>
        </w:rPr>
      </w:pPr>
    </w:p>
    <w:p w:rsidR="00633FC6" w:rsidRPr="00633FC6" w:rsidRDefault="00633FC6" w:rsidP="00633FC6">
      <w:pPr>
        <w:pStyle w:val="BasicParagraph"/>
        <w:rPr>
          <w:rFonts w:ascii="Verdana" w:hAnsi="Verdana" w:cs="DINOT-Regular"/>
          <w:sz w:val="18"/>
          <w:szCs w:val="18"/>
        </w:rPr>
      </w:pPr>
    </w:p>
    <w:p w:rsidR="00633FC6" w:rsidRPr="00633FC6" w:rsidRDefault="00633FC6" w:rsidP="00633FC6">
      <w:pPr>
        <w:pStyle w:val="BasicParagraph"/>
        <w:tabs>
          <w:tab w:val="center" w:pos="1800"/>
          <w:tab w:val="center" w:pos="5220"/>
          <w:tab w:val="center" w:pos="6120"/>
          <w:tab w:val="center" w:pos="7200"/>
          <w:tab w:val="center" w:pos="10560"/>
          <w:tab w:val="center" w:pos="13760"/>
        </w:tabs>
        <w:rPr>
          <w:rFonts w:ascii="Verdana" w:hAnsi="Verdana" w:cs="DINOT-Black"/>
          <w:b/>
          <w:caps/>
          <w:sz w:val="16"/>
          <w:szCs w:val="16"/>
        </w:rPr>
      </w:pPr>
      <w:r w:rsidRPr="00633FC6">
        <w:rPr>
          <w:rFonts w:ascii="Verdana" w:hAnsi="Verdana" w:cs="DINOT-Regular"/>
          <w:sz w:val="16"/>
          <w:szCs w:val="16"/>
        </w:rPr>
        <w:tab/>
      </w:r>
      <w:r w:rsidRPr="00633FC6">
        <w:rPr>
          <w:rFonts w:ascii="Verdana" w:hAnsi="Verdana" w:cs="DINOT-Black"/>
          <w:b/>
          <w:caps/>
          <w:sz w:val="16"/>
          <w:szCs w:val="16"/>
        </w:rPr>
        <w:t>PROGRAMA DE SEGURIDAD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NO SE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YA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 xml:space="preserve">   ES NECESARIO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NOTAS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PROGRAMA</w:t>
      </w:r>
    </w:p>
    <w:p w:rsidR="00633FC6" w:rsidRPr="00633FC6" w:rsidRDefault="00633FC6" w:rsidP="00633FC6">
      <w:pPr>
        <w:pStyle w:val="BasicParagraph"/>
        <w:tabs>
          <w:tab w:val="center" w:pos="1800"/>
          <w:tab w:val="center" w:pos="5220"/>
          <w:tab w:val="center" w:pos="6120"/>
          <w:tab w:val="center" w:pos="7200"/>
          <w:tab w:val="center" w:pos="10560"/>
          <w:tab w:val="center" w:pos="13760"/>
        </w:tabs>
        <w:rPr>
          <w:rFonts w:ascii="Verdana" w:hAnsi="Verdana" w:cs="DINOT-Black"/>
          <w:b/>
          <w:caps/>
          <w:sz w:val="16"/>
          <w:szCs w:val="16"/>
        </w:rPr>
      </w:pPr>
      <w:r w:rsidRPr="00633FC6">
        <w:rPr>
          <w:rFonts w:ascii="Verdana" w:hAnsi="Verdana" w:cs="DINOT-Black"/>
          <w:b/>
          <w:caps/>
          <w:sz w:val="16"/>
          <w:szCs w:val="16"/>
        </w:rPr>
        <w:tab/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APLICA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SE HIZO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 xml:space="preserve">     HACERLO</w:t>
      </w:r>
      <w:r w:rsidRPr="00633FC6">
        <w:rPr>
          <w:rFonts w:ascii="Verdana" w:hAnsi="Verdana" w:cs="DINOT-Black"/>
          <w:b/>
          <w:caps/>
          <w:sz w:val="16"/>
          <w:szCs w:val="16"/>
        </w:rPr>
        <w:tab/>
      </w:r>
      <w:r w:rsidRPr="00633FC6">
        <w:rPr>
          <w:rFonts w:ascii="Verdana" w:hAnsi="Verdana" w:cs="DINOT-Black"/>
          <w:b/>
          <w:caps/>
          <w:sz w:val="16"/>
          <w:szCs w:val="16"/>
        </w:rPr>
        <w:tab/>
        <w:t>COMPLETADO</w:t>
      </w:r>
    </w:p>
    <w:p w:rsidR="00633FC6" w:rsidRPr="00633FC6" w:rsidRDefault="00633FC6" w:rsidP="00633FC6">
      <w:pPr>
        <w:pStyle w:val="BasicParagraph"/>
        <w:tabs>
          <w:tab w:val="center" w:pos="5220"/>
          <w:tab w:val="center" w:pos="6120"/>
          <w:tab w:val="center" w:pos="7200"/>
        </w:tabs>
        <w:rPr>
          <w:rFonts w:ascii="Verdana" w:hAnsi="Verdana" w:cs="DINOT-Regular"/>
          <w:sz w:val="18"/>
          <w:szCs w:val="18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18"/>
          <w:szCs w:val="18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Formulario OSHA - 300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b/>
          <w:sz w:val="20"/>
          <w:szCs w:val="20"/>
        </w:rPr>
        <w:tab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Comunicación de peligros</w:t>
      </w:r>
      <w:r w:rsidRPr="00633FC6">
        <w:rPr>
          <w:rFonts w:ascii="Verdana" w:hAnsi="Verdana" w:cs="DINOT-Black"/>
          <w:b/>
          <w:sz w:val="20"/>
          <w:szCs w:val="20"/>
        </w:rPr>
        <w:tab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Normas escritas de la compañía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Lista de químicos usados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Hojas de datos de seguridad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Publicación 1951 “Prácticas de seguridad...”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Entrenamiento para trabajadores manuales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Entrenamiento para otros trabajadores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 xml:space="preserve"> </w:t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 xml:space="preserve">Reuniones de seguridad y del comité </w:t>
      </w:r>
      <w:r w:rsidRPr="00633FC6">
        <w:rPr>
          <w:rFonts w:ascii="Verdana" w:hAnsi="Verdana" w:cs="DINOT-Black"/>
          <w:b/>
          <w:sz w:val="20"/>
          <w:szCs w:val="20"/>
        </w:rPr>
        <w:br/>
        <w:t>de seguridad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Inspecciones trimestrales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Entrenamiento de trabajadores temporales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Planes de emergencias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Estándar de protección de trabajadores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 xml:space="preserve">Información para trabajadores </w:t>
      </w:r>
      <w:r w:rsidRPr="00633FC6">
        <w:rPr>
          <w:rFonts w:ascii="Verdana" w:hAnsi="Verdana" w:cs="DINOT-Regular"/>
          <w:sz w:val="20"/>
          <w:szCs w:val="20"/>
        </w:rPr>
        <w:br/>
      </w:r>
      <w:r w:rsidRPr="00633FC6">
        <w:rPr>
          <w:rFonts w:ascii="Verdana" w:hAnsi="Verdana" w:cs="DINOT-Regular"/>
          <w:sz w:val="20"/>
          <w:szCs w:val="20"/>
        </w:rPr>
        <w:tab/>
        <w:t>y rotulación central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 xml:space="preserve">Entrenamiento de trabajadores </w:t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y manipuladores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 xml:space="preserve">Descontaminación, equipo de protección </w:t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personal (PPE) y más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Protección respiratoria</w:t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Normas escritas de la compañía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Evaluación médica para trabajadores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Prueba de ajuste anual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Entrenamiento anual para trabajadores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Mantenimiento y reparación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Regular"/>
          <w:sz w:val="20"/>
          <w:szCs w:val="20"/>
        </w:rPr>
        <w:tab/>
        <w:t>Almacenamiento</w:t>
      </w:r>
      <w:r w:rsidRPr="00633FC6">
        <w:rPr>
          <w:rFonts w:ascii="Verdana" w:hAnsi="Verdana" w:cs="DINOT-Regular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 xml:space="preserve">Control de energía </w:t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633FC6">
        <w:rPr>
          <w:rFonts w:ascii="Verdana" w:hAnsi="Verdana" w:cs="DINOT-Black"/>
          <w:sz w:val="20"/>
          <w:szCs w:val="20"/>
        </w:rPr>
        <w:t>(Etiquetar y poner fuera de servicio)</w:t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Entrada a lugares encerrados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Entrenamiento en tractores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633FC6">
        <w:rPr>
          <w:rFonts w:ascii="Verdana" w:hAnsi="Verdana" w:cs="DINOT-Black"/>
          <w:b/>
          <w:sz w:val="20"/>
          <w:szCs w:val="20"/>
        </w:rPr>
        <w:t>Entrenamiento en montacargas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33FC6" w:rsidRPr="00633FC6" w:rsidRDefault="00633FC6" w:rsidP="00633FC6">
      <w:pPr>
        <w:pStyle w:val="BasicParagraph"/>
        <w:tabs>
          <w:tab w:val="left" w:pos="360"/>
          <w:tab w:val="center" w:pos="5220"/>
          <w:tab w:val="center" w:pos="6120"/>
          <w:tab w:val="center" w:pos="720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18"/>
          <w:szCs w:val="18"/>
        </w:rPr>
      </w:pPr>
      <w:r w:rsidRPr="00633FC6">
        <w:rPr>
          <w:rFonts w:ascii="Verdana" w:hAnsi="Verdana" w:cs="DINOT-Black"/>
          <w:b/>
          <w:sz w:val="20"/>
          <w:szCs w:val="20"/>
        </w:rPr>
        <w:t>Entrenamiento en vehículos en general</w:t>
      </w:r>
      <w:r w:rsidRPr="00633FC6">
        <w:rPr>
          <w:rFonts w:ascii="Verdana" w:hAnsi="Verdana" w:cs="DINOT-Black"/>
          <w:b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Light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tab/>
      </w:r>
      <w:r w:rsidRPr="00633FC6">
        <w:rPr>
          <w:rFonts w:ascii="Verdana" w:hAnsi="Verdana" w:cs="DINOT-Black"/>
          <w:sz w:val="20"/>
          <w:szCs w:val="20"/>
        </w:rPr>
        <w:sym w:font="Wingdings" w:char="F06F"/>
      </w:r>
      <w:bookmarkStart w:id="0" w:name="_GoBack"/>
      <w:bookmarkEnd w:id="0"/>
    </w:p>
    <w:p w:rsidR="00FC4E55" w:rsidRPr="00633FC6" w:rsidRDefault="00FC4E55" w:rsidP="00633FC6">
      <w:pPr>
        <w:tabs>
          <w:tab w:val="center" w:pos="5220"/>
          <w:tab w:val="center" w:pos="6120"/>
          <w:tab w:val="center" w:pos="7200"/>
        </w:tabs>
        <w:rPr>
          <w:sz w:val="18"/>
          <w:szCs w:val="18"/>
        </w:rPr>
      </w:pPr>
    </w:p>
    <w:sectPr w:rsidR="00FC4E55" w:rsidRPr="00633FC6" w:rsidSect="00633FC6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OT-Black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panose1 w:val="02000504040000020003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2000503030000020003"/>
    <w:charset w:val="00"/>
    <w:family w:val="modern"/>
    <w:notTrueType/>
    <w:pitch w:val="variable"/>
    <w:sig w:usb0="800000AF" w:usb1="4000206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1"/>
    <w:rsid w:val="00003467"/>
    <w:rsid w:val="00010CD2"/>
    <w:rsid w:val="00031D9C"/>
    <w:rsid w:val="000536FC"/>
    <w:rsid w:val="00057202"/>
    <w:rsid w:val="00061888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74D9E"/>
    <w:rsid w:val="0018712A"/>
    <w:rsid w:val="00193A7B"/>
    <w:rsid w:val="0019403A"/>
    <w:rsid w:val="001A4E7B"/>
    <w:rsid w:val="001A6AAD"/>
    <w:rsid w:val="001C3EFD"/>
    <w:rsid w:val="001C4AFD"/>
    <w:rsid w:val="001D3858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40CAA"/>
    <w:rsid w:val="00356743"/>
    <w:rsid w:val="0036624E"/>
    <w:rsid w:val="00373E18"/>
    <w:rsid w:val="00381DE6"/>
    <w:rsid w:val="003A5407"/>
    <w:rsid w:val="003B5AE4"/>
    <w:rsid w:val="003C71FC"/>
    <w:rsid w:val="003E3E46"/>
    <w:rsid w:val="003F2B10"/>
    <w:rsid w:val="00401FDA"/>
    <w:rsid w:val="00404194"/>
    <w:rsid w:val="00411063"/>
    <w:rsid w:val="00417B06"/>
    <w:rsid w:val="004244CD"/>
    <w:rsid w:val="004254EB"/>
    <w:rsid w:val="00460B21"/>
    <w:rsid w:val="0046319C"/>
    <w:rsid w:val="004858B3"/>
    <w:rsid w:val="00486192"/>
    <w:rsid w:val="0049360B"/>
    <w:rsid w:val="0049415C"/>
    <w:rsid w:val="004975D6"/>
    <w:rsid w:val="004A4CEF"/>
    <w:rsid w:val="004B1E84"/>
    <w:rsid w:val="004C0C6C"/>
    <w:rsid w:val="004C1FC2"/>
    <w:rsid w:val="004C76C0"/>
    <w:rsid w:val="004D5E0E"/>
    <w:rsid w:val="004F2978"/>
    <w:rsid w:val="00512389"/>
    <w:rsid w:val="0051781E"/>
    <w:rsid w:val="00526340"/>
    <w:rsid w:val="00537A08"/>
    <w:rsid w:val="00547A73"/>
    <w:rsid w:val="00550098"/>
    <w:rsid w:val="00556B29"/>
    <w:rsid w:val="00564B8A"/>
    <w:rsid w:val="00573C4F"/>
    <w:rsid w:val="0057486E"/>
    <w:rsid w:val="00590A00"/>
    <w:rsid w:val="005924DE"/>
    <w:rsid w:val="005B5199"/>
    <w:rsid w:val="005D3701"/>
    <w:rsid w:val="005D5FD5"/>
    <w:rsid w:val="0060081B"/>
    <w:rsid w:val="00607E28"/>
    <w:rsid w:val="00610F2F"/>
    <w:rsid w:val="00615041"/>
    <w:rsid w:val="00633FC6"/>
    <w:rsid w:val="00643B15"/>
    <w:rsid w:val="00644602"/>
    <w:rsid w:val="006512CF"/>
    <w:rsid w:val="00674A47"/>
    <w:rsid w:val="006B2682"/>
    <w:rsid w:val="006D3FD3"/>
    <w:rsid w:val="006D6666"/>
    <w:rsid w:val="006E53C2"/>
    <w:rsid w:val="006E7A8E"/>
    <w:rsid w:val="00700ACC"/>
    <w:rsid w:val="007031BF"/>
    <w:rsid w:val="00720EFD"/>
    <w:rsid w:val="00721AD7"/>
    <w:rsid w:val="0073159B"/>
    <w:rsid w:val="0073641C"/>
    <w:rsid w:val="00751BF5"/>
    <w:rsid w:val="0075526D"/>
    <w:rsid w:val="007862B5"/>
    <w:rsid w:val="0078752E"/>
    <w:rsid w:val="00791412"/>
    <w:rsid w:val="00797DEB"/>
    <w:rsid w:val="007B6BEC"/>
    <w:rsid w:val="007E09F8"/>
    <w:rsid w:val="007E4EFB"/>
    <w:rsid w:val="007F3E84"/>
    <w:rsid w:val="0081549B"/>
    <w:rsid w:val="00820E5C"/>
    <w:rsid w:val="00831B25"/>
    <w:rsid w:val="00834248"/>
    <w:rsid w:val="00846734"/>
    <w:rsid w:val="00862D21"/>
    <w:rsid w:val="00877D39"/>
    <w:rsid w:val="00887B1D"/>
    <w:rsid w:val="008A322F"/>
    <w:rsid w:val="008B2FC0"/>
    <w:rsid w:val="008B5AA1"/>
    <w:rsid w:val="008D1BAA"/>
    <w:rsid w:val="008E0266"/>
    <w:rsid w:val="008E386E"/>
    <w:rsid w:val="0092172F"/>
    <w:rsid w:val="00957CCC"/>
    <w:rsid w:val="009611FC"/>
    <w:rsid w:val="00981892"/>
    <w:rsid w:val="00981E70"/>
    <w:rsid w:val="0099577B"/>
    <w:rsid w:val="009E1CBC"/>
    <w:rsid w:val="00A27192"/>
    <w:rsid w:val="00A33036"/>
    <w:rsid w:val="00A441A1"/>
    <w:rsid w:val="00A554C5"/>
    <w:rsid w:val="00A617A8"/>
    <w:rsid w:val="00A61B47"/>
    <w:rsid w:val="00A80BB0"/>
    <w:rsid w:val="00A90FCD"/>
    <w:rsid w:val="00AB011B"/>
    <w:rsid w:val="00AD32EE"/>
    <w:rsid w:val="00AF21DA"/>
    <w:rsid w:val="00AF2C7B"/>
    <w:rsid w:val="00AF6DC8"/>
    <w:rsid w:val="00B0092A"/>
    <w:rsid w:val="00B14FD3"/>
    <w:rsid w:val="00B17393"/>
    <w:rsid w:val="00B20186"/>
    <w:rsid w:val="00B37A50"/>
    <w:rsid w:val="00B44CDD"/>
    <w:rsid w:val="00B56794"/>
    <w:rsid w:val="00B63EAF"/>
    <w:rsid w:val="00B75178"/>
    <w:rsid w:val="00B77B5A"/>
    <w:rsid w:val="00BB5B00"/>
    <w:rsid w:val="00BE225A"/>
    <w:rsid w:val="00BE2CB8"/>
    <w:rsid w:val="00BE64EE"/>
    <w:rsid w:val="00C23E49"/>
    <w:rsid w:val="00C528CD"/>
    <w:rsid w:val="00C66E02"/>
    <w:rsid w:val="00CC73A2"/>
    <w:rsid w:val="00D00C30"/>
    <w:rsid w:val="00D0322A"/>
    <w:rsid w:val="00D0491F"/>
    <w:rsid w:val="00D279A4"/>
    <w:rsid w:val="00D563E4"/>
    <w:rsid w:val="00D64CD9"/>
    <w:rsid w:val="00D67ACA"/>
    <w:rsid w:val="00D71FB0"/>
    <w:rsid w:val="00D803BC"/>
    <w:rsid w:val="00D919BD"/>
    <w:rsid w:val="00D96CF6"/>
    <w:rsid w:val="00DB363A"/>
    <w:rsid w:val="00DC1D63"/>
    <w:rsid w:val="00DC6842"/>
    <w:rsid w:val="00DF591E"/>
    <w:rsid w:val="00E01508"/>
    <w:rsid w:val="00E43F0D"/>
    <w:rsid w:val="00E456A3"/>
    <w:rsid w:val="00E56591"/>
    <w:rsid w:val="00E63192"/>
    <w:rsid w:val="00E64135"/>
    <w:rsid w:val="00E83A51"/>
    <w:rsid w:val="00E87538"/>
    <w:rsid w:val="00EA059C"/>
    <w:rsid w:val="00EA5ACF"/>
    <w:rsid w:val="00ED19AF"/>
    <w:rsid w:val="00EE764B"/>
    <w:rsid w:val="00EF6728"/>
    <w:rsid w:val="00EF77EC"/>
    <w:rsid w:val="00EF7E50"/>
    <w:rsid w:val="00F0757C"/>
    <w:rsid w:val="00F40270"/>
    <w:rsid w:val="00F43C10"/>
    <w:rsid w:val="00F6153A"/>
    <w:rsid w:val="00F6679A"/>
    <w:rsid w:val="00F67AC2"/>
    <w:rsid w:val="00F71F87"/>
    <w:rsid w:val="00F75DC1"/>
    <w:rsid w:val="00F82903"/>
    <w:rsid w:val="00FA4F07"/>
    <w:rsid w:val="00FA74F4"/>
    <w:rsid w:val="00FA7AEE"/>
    <w:rsid w:val="00FB37EE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E16284"/>
  <w15:chartTrackingRefBased/>
  <w15:docId w15:val="{D6A9F643-D037-4FEE-B5A4-CB777A3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A441A1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41A1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41A1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A441A1"/>
    <w:rPr>
      <w:rFonts w:ascii="Verdana" w:eastAsiaTheme="majorEastAsia" w:hAnsi="Verdan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441A1"/>
    <w:rPr>
      <w:rFonts w:ascii="Verdana" w:eastAsiaTheme="majorEastAsia" w:hAnsi="Verdan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441A1"/>
    <w:rPr>
      <w:rFonts w:ascii="Verdana" w:eastAsiaTheme="majorEastAsia" w:hAnsi="Verdana" w:cstheme="majorBidi"/>
      <w:b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633F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2027-11-15T23:36:54+00:00</_dlc_ExpireDate>
    <_dlc_DocId xmlns="73cc2d03-8283-4313-98fe-be9dc933046f">5APKZNSTH247-1684030939-9979</_dlc_DocId>
    <_dlc_DocIdUrl xmlns="73cc2d03-8283-4313-98fe-be9dc933046f">
      <Url>https://saifonline.sharepoint.com/sites/CD/_layouts/15/DocIdRedir.aspx?ID=5APKZNSTH247-1684030939-9979</Url>
      <Description>5APKZNSTH247-1684030939-9979</Description>
    </_dlc_DocIdUrl>
  </documentManagement>
</p:properties>
</file>

<file path=customXml/itemProps1.xml><?xml version="1.0" encoding="utf-8"?>
<ds:datastoreItem xmlns:ds="http://schemas.openxmlformats.org/officeDocument/2006/customXml" ds:itemID="{73D172F6-279E-433A-864B-153AB6D346E5}"/>
</file>

<file path=customXml/itemProps2.xml><?xml version="1.0" encoding="utf-8"?>
<ds:datastoreItem xmlns:ds="http://schemas.openxmlformats.org/officeDocument/2006/customXml" ds:itemID="{7B3D801A-01B4-4087-87CD-39AC0E117DAD}"/>
</file>

<file path=customXml/itemProps3.xml><?xml version="1.0" encoding="utf-8"?>
<ds:datastoreItem xmlns:ds="http://schemas.openxmlformats.org/officeDocument/2006/customXml" ds:itemID="{195E2C09-56EB-4DA9-8A84-E819C9027D97}"/>
</file>

<file path=customXml/itemProps4.xml><?xml version="1.0" encoding="utf-8"?>
<ds:datastoreItem xmlns:ds="http://schemas.openxmlformats.org/officeDocument/2006/customXml" ds:itemID="{076C9A8B-4441-4C59-A437-5F5D480C8A35}"/>
</file>

<file path=customXml/itemProps5.xml><?xml version="1.0" encoding="utf-8"?>
<ds:datastoreItem xmlns:ds="http://schemas.openxmlformats.org/officeDocument/2006/customXml" ds:itemID="{EDCE1BE0-2102-4682-8C2A-4F8F09660F23}"/>
</file>

<file path=docProps/app.xml><?xml version="1.0" encoding="utf-8"?>
<Properties xmlns="http://schemas.openxmlformats.org/officeDocument/2006/extended-properties" xmlns:vt="http://schemas.openxmlformats.org/officeDocument/2006/docPropsVTypes">
  <Template>BE4AFD99</Template>
  <TotalTime>10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Mary Ann Potter</cp:lastModifiedBy>
  <cp:revision>1</cp:revision>
  <dcterms:created xsi:type="dcterms:W3CDTF">2018-10-12T18:57:00Z</dcterms:created>
  <dcterms:modified xsi:type="dcterms:W3CDTF">2018-10-12T19:46:00Z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dc7ef9c2-d36e-4105-8433-1da4d3a3d4df</vt:lpwstr>
  </property>
</Properties>
</file>